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8E" w:rsidRPr="00AD6B8E" w:rsidRDefault="00AD6B8E" w:rsidP="00AD6B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D6B8E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0F93FE2B" wp14:editId="3B8A8420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8E" w:rsidRPr="001509AC" w:rsidRDefault="001509AC" w:rsidP="00AD6B8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09AC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  <w:t>27.07.</w:t>
      </w:r>
      <w:r w:rsidRPr="001509AC">
        <w:rPr>
          <w:rFonts w:ascii="Arial" w:hAnsi="Arial" w:cs="Arial"/>
          <w:b/>
          <w:sz w:val="32"/>
          <w:szCs w:val="32"/>
          <w:u w:val="single"/>
        </w:rPr>
        <w:t xml:space="preserve">2020 № </w:t>
      </w:r>
      <w:r w:rsidRPr="001509AC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  <w:t>146п/20</w:t>
      </w:r>
    </w:p>
    <w:p w:rsidR="00AD6B8E" w:rsidRPr="00AD6B8E" w:rsidRDefault="00AD6B8E" w:rsidP="00AD6B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D6B8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6B8E" w:rsidRPr="00AD6B8E" w:rsidRDefault="00AD6B8E" w:rsidP="00AD6B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D6B8E">
        <w:rPr>
          <w:rFonts w:ascii="Arial" w:hAnsi="Arial" w:cs="Arial"/>
          <w:b/>
          <w:sz w:val="32"/>
          <w:szCs w:val="32"/>
        </w:rPr>
        <w:t>ИРКУТС</w:t>
      </w:r>
      <w:bookmarkStart w:id="0" w:name="_GoBack"/>
      <w:bookmarkEnd w:id="0"/>
      <w:r w:rsidRPr="00AD6B8E">
        <w:rPr>
          <w:rFonts w:ascii="Arial" w:hAnsi="Arial" w:cs="Arial"/>
          <w:b/>
          <w:sz w:val="32"/>
          <w:szCs w:val="32"/>
        </w:rPr>
        <w:t>КАЯ ОБЛАСТЬ</w:t>
      </w:r>
    </w:p>
    <w:p w:rsidR="00AD6B8E" w:rsidRPr="00AD6B8E" w:rsidRDefault="00AD6B8E" w:rsidP="00AD6B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D6B8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D6B8E" w:rsidRPr="00AD6B8E" w:rsidRDefault="00AD6B8E" w:rsidP="00AD6B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D6B8E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AD6B8E" w:rsidRPr="00AD6B8E" w:rsidRDefault="00AD6B8E" w:rsidP="00AD6B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D6B8E">
        <w:rPr>
          <w:rFonts w:ascii="Arial" w:hAnsi="Arial" w:cs="Arial"/>
          <w:b/>
          <w:sz w:val="32"/>
          <w:szCs w:val="32"/>
        </w:rPr>
        <w:t>МЭР</w:t>
      </w:r>
    </w:p>
    <w:p w:rsidR="00AD6B8E" w:rsidRPr="00AD6B8E" w:rsidRDefault="00AD6B8E" w:rsidP="00AD6B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D6B8E">
        <w:rPr>
          <w:rFonts w:ascii="Arial" w:hAnsi="Arial" w:cs="Arial"/>
          <w:b/>
          <w:sz w:val="32"/>
          <w:szCs w:val="32"/>
        </w:rPr>
        <w:t>ПОСТАНОВЛЕНИЕ</w:t>
      </w:r>
    </w:p>
    <w:p w:rsidR="00AD6B8E" w:rsidRPr="00AD6B8E" w:rsidRDefault="00AD6B8E" w:rsidP="00AD6B8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D6B8E" w:rsidRPr="00AD6B8E" w:rsidRDefault="00AD6B8E" w:rsidP="00AD6B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D6B8E">
        <w:rPr>
          <w:rFonts w:ascii="Arial" w:hAnsi="Arial" w:cs="Arial"/>
          <w:b/>
          <w:sz w:val="32"/>
          <w:szCs w:val="32"/>
        </w:rPr>
        <w:t xml:space="preserve">О </w:t>
      </w:r>
      <w:r w:rsidR="00920E45" w:rsidRPr="00920E45">
        <w:rPr>
          <w:rFonts w:ascii="Arial" w:hAnsi="Arial" w:cs="Arial"/>
          <w:b/>
          <w:sz w:val="32"/>
          <w:szCs w:val="32"/>
        </w:rPr>
        <w:t xml:space="preserve">СНЯТИИ </w:t>
      </w:r>
      <w:r w:rsidRPr="00AD6B8E">
        <w:rPr>
          <w:rFonts w:ascii="Arial" w:hAnsi="Arial" w:cs="Arial"/>
          <w:b/>
          <w:sz w:val="32"/>
          <w:szCs w:val="32"/>
        </w:rPr>
        <w:t>РЕЖИМА ЧРЕЗВЫЧАЙНОЙ СИТУАЦИИ  НА ТЕРРИТОРИИ БАЯНДАЕВСКОГО РАЙОНА В МУНИЦИПАЛЬНЫХ ОБРАЗОВАНИЯХ «БАЯНДАЙ», «ЛЮРЫ», «ПОКРОВКА», «ТУРГЕНЕВКА»</w:t>
      </w:r>
    </w:p>
    <w:p w:rsidR="00AD6B8E" w:rsidRPr="00AD6B8E" w:rsidRDefault="00AD6B8E" w:rsidP="00AD6B8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D6B8E" w:rsidRPr="00AD6B8E" w:rsidRDefault="00AD6B8E" w:rsidP="006944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6B8E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№68-ФЗ «О защите населения и территории от чрезвычайных ситуаций природного и техногенного характера», п. 7 ч.1 ст. 15 Федерального закона от 06.10.2003 г. №131 ФЗ «Об общих принципах организации местного самоуправления в Российской Федерации», Постановлением Правительства Российской Федерации от 21.05.2007 года № 304 «О классификации чрезвычайных ситуаций природного и техногенного характера»</w:t>
      </w:r>
      <w:proofErr w:type="gramStart"/>
      <w:r w:rsidRPr="00AD6B8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D6B8E">
        <w:rPr>
          <w:rFonts w:ascii="Arial" w:hAnsi="Arial" w:cs="Arial"/>
          <w:sz w:val="24"/>
          <w:szCs w:val="24"/>
        </w:rPr>
        <w:t xml:space="preserve"> Законом Иркутской области от 8 июня 2009 года №34-ОЗ «Об отдельных вопросах защиты населения и террит</w:t>
      </w:r>
      <w:r w:rsidR="00920E45">
        <w:rPr>
          <w:rFonts w:ascii="Arial" w:hAnsi="Arial" w:cs="Arial"/>
          <w:sz w:val="24"/>
          <w:szCs w:val="24"/>
        </w:rPr>
        <w:t>орий от чрезвычайных ситуаций»</w:t>
      </w:r>
      <w:r w:rsidRPr="00AD6B8E">
        <w:rPr>
          <w:rFonts w:ascii="Arial" w:hAnsi="Arial" w:cs="Arial"/>
          <w:sz w:val="24"/>
          <w:szCs w:val="24"/>
        </w:rPr>
        <w:t xml:space="preserve">, </w:t>
      </w:r>
      <w:r w:rsidR="005557FB">
        <w:rPr>
          <w:rFonts w:ascii="Arial" w:hAnsi="Arial" w:cs="Arial"/>
          <w:sz w:val="24"/>
          <w:szCs w:val="24"/>
        </w:rPr>
        <w:t>Постановлением</w:t>
      </w:r>
      <w:r w:rsidR="00694466">
        <w:rPr>
          <w:rFonts w:ascii="Arial" w:hAnsi="Arial" w:cs="Arial"/>
          <w:sz w:val="24"/>
          <w:szCs w:val="24"/>
        </w:rPr>
        <w:t xml:space="preserve"> мэра МО « Баяндаевский район» от 26.07.2020 №145 </w:t>
      </w:r>
      <w:r w:rsidR="005557FB">
        <w:rPr>
          <w:rFonts w:ascii="Arial" w:hAnsi="Arial" w:cs="Arial"/>
          <w:sz w:val="24"/>
          <w:szCs w:val="24"/>
        </w:rPr>
        <w:t>.</w:t>
      </w:r>
      <w:r w:rsidR="00694466">
        <w:rPr>
          <w:rFonts w:ascii="Arial" w:hAnsi="Arial" w:cs="Arial"/>
          <w:sz w:val="24"/>
          <w:szCs w:val="24"/>
        </w:rPr>
        <w:t xml:space="preserve">п/20 «О </w:t>
      </w:r>
      <w:r w:rsidR="00694466" w:rsidRPr="00694466">
        <w:rPr>
          <w:rFonts w:ascii="Arial" w:hAnsi="Arial" w:cs="Arial"/>
          <w:sz w:val="24"/>
          <w:szCs w:val="24"/>
        </w:rPr>
        <w:t>введении режима чрезвы</w:t>
      </w:r>
      <w:r w:rsidR="00694466">
        <w:rPr>
          <w:rFonts w:ascii="Arial" w:hAnsi="Arial" w:cs="Arial"/>
          <w:sz w:val="24"/>
          <w:szCs w:val="24"/>
        </w:rPr>
        <w:t xml:space="preserve">чайной ситуации  на территории </w:t>
      </w:r>
      <w:proofErr w:type="spellStart"/>
      <w:r w:rsidR="00694466">
        <w:rPr>
          <w:rFonts w:ascii="Arial" w:hAnsi="Arial" w:cs="Arial"/>
          <w:sz w:val="24"/>
          <w:szCs w:val="24"/>
        </w:rPr>
        <w:t>Б</w:t>
      </w:r>
      <w:r w:rsidR="00694466" w:rsidRPr="00694466">
        <w:rPr>
          <w:rFonts w:ascii="Arial" w:hAnsi="Arial" w:cs="Arial"/>
          <w:sz w:val="24"/>
          <w:szCs w:val="24"/>
        </w:rPr>
        <w:t>аяндаевского</w:t>
      </w:r>
      <w:proofErr w:type="spellEnd"/>
      <w:r w:rsidR="00694466" w:rsidRPr="00694466">
        <w:rPr>
          <w:rFonts w:ascii="Arial" w:hAnsi="Arial" w:cs="Arial"/>
          <w:sz w:val="24"/>
          <w:szCs w:val="24"/>
        </w:rPr>
        <w:t xml:space="preserve"> района в муниципальных образова</w:t>
      </w:r>
      <w:r w:rsidR="002749AA">
        <w:rPr>
          <w:rFonts w:ascii="Arial" w:hAnsi="Arial" w:cs="Arial"/>
          <w:sz w:val="24"/>
          <w:szCs w:val="24"/>
        </w:rPr>
        <w:t xml:space="preserve">ниях «Баяндай», </w:t>
      </w:r>
      <w:r w:rsidR="005557FB">
        <w:rPr>
          <w:rFonts w:ascii="Arial" w:hAnsi="Arial" w:cs="Arial"/>
          <w:sz w:val="24"/>
          <w:szCs w:val="24"/>
        </w:rPr>
        <w:t>«</w:t>
      </w:r>
      <w:proofErr w:type="spellStart"/>
      <w:r w:rsidR="005557FB">
        <w:rPr>
          <w:rFonts w:ascii="Arial" w:hAnsi="Arial" w:cs="Arial"/>
          <w:sz w:val="24"/>
          <w:szCs w:val="24"/>
        </w:rPr>
        <w:t>Люры</w:t>
      </w:r>
      <w:proofErr w:type="spellEnd"/>
      <w:r w:rsidR="005557FB">
        <w:rPr>
          <w:rFonts w:ascii="Arial" w:hAnsi="Arial" w:cs="Arial"/>
          <w:sz w:val="24"/>
          <w:szCs w:val="24"/>
        </w:rPr>
        <w:t>», «Покровка», «</w:t>
      </w:r>
      <w:proofErr w:type="spellStart"/>
      <w:r w:rsidR="005557FB">
        <w:rPr>
          <w:rFonts w:ascii="Arial" w:hAnsi="Arial" w:cs="Arial"/>
          <w:sz w:val="24"/>
          <w:szCs w:val="24"/>
        </w:rPr>
        <w:t>Т</w:t>
      </w:r>
      <w:r w:rsidR="00694466" w:rsidRPr="00694466">
        <w:rPr>
          <w:rFonts w:ascii="Arial" w:hAnsi="Arial" w:cs="Arial"/>
          <w:sz w:val="24"/>
          <w:szCs w:val="24"/>
        </w:rPr>
        <w:t>ургеневка</w:t>
      </w:r>
      <w:proofErr w:type="spellEnd"/>
      <w:r w:rsidR="00694466" w:rsidRPr="00694466">
        <w:rPr>
          <w:rFonts w:ascii="Arial" w:hAnsi="Arial" w:cs="Arial"/>
          <w:sz w:val="24"/>
          <w:szCs w:val="24"/>
        </w:rPr>
        <w:t>»</w:t>
      </w:r>
      <w:r w:rsidR="00694466">
        <w:rPr>
          <w:rFonts w:ascii="Arial" w:hAnsi="Arial" w:cs="Arial"/>
          <w:sz w:val="24"/>
          <w:szCs w:val="24"/>
        </w:rPr>
        <w:t xml:space="preserve">, в связи с устранением </w:t>
      </w:r>
      <w:r w:rsidR="00694466">
        <w:rPr>
          <w:rFonts w:ascii="Arial" w:hAnsi="Arial" w:cs="Arial"/>
          <w:sz w:val="24"/>
          <w:szCs w:val="24"/>
        </w:rPr>
        <w:tab/>
      </w:r>
      <w:r w:rsidR="005557FB">
        <w:rPr>
          <w:rFonts w:ascii="Arial" w:hAnsi="Arial" w:cs="Arial"/>
          <w:sz w:val="24"/>
          <w:szCs w:val="24"/>
        </w:rPr>
        <w:t xml:space="preserve">последствий </w:t>
      </w:r>
      <w:r w:rsidR="00694466" w:rsidRPr="00694466">
        <w:rPr>
          <w:rFonts w:ascii="Arial" w:hAnsi="Arial" w:cs="Arial"/>
          <w:sz w:val="24"/>
          <w:szCs w:val="24"/>
        </w:rPr>
        <w:t xml:space="preserve">возникновения </w:t>
      </w:r>
      <w:r w:rsidR="005557FB">
        <w:rPr>
          <w:rFonts w:ascii="Arial" w:hAnsi="Arial" w:cs="Arial"/>
          <w:sz w:val="24"/>
          <w:szCs w:val="24"/>
        </w:rPr>
        <w:t>чрезвычайной ситуации</w:t>
      </w:r>
      <w:r w:rsidR="00694466">
        <w:rPr>
          <w:rFonts w:ascii="Arial" w:hAnsi="Arial" w:cs="Arial"/>
          <w:sz w:val="24"/>
          <w:szCs w:val="24"/>
        </w:rPr>
        <w:t xml:space="preserve">, </w:t>
      </w:r>
      <w:r w:rsidRPr="00AD6B8E">
        <w:rPr>
          <w:rFonts w:ascii="Arial" w:hAnsi="Arial" w:cs="Arial"/>
          <w:sz w:val="24"/>
          <w:szCs w:val="24"/>
        </w:rPr>
        <w:t xml:space="preserve">руководствуясь п. 7 ч.1 ст. 8, </w:t>
      </w:r>
      <w:r w:rsidR="00694466">
        <w:rPr>
          <w:rFonts w:ascii="Arial" w:hAnsi="Arial" w:cs="Arial"/>
          <w:sz w:val="24"/>
          <w:szCs w:val="24"/>
        </w:rPr>
        <w:t>ст. ст. 33, 48 У</w:t>
      </w:r>
      <w:r w:rsidRPr="00AD6B8E">
        <w:rPr>
          <w:rFonts w:ascii="Arial" w:hAnsi="Arial" w:cs="Arial"/>
          <w:sz w:val="24"/>
          <w:szCs w:val="24"/>
        </w:rPr>
        <w:t>става муниципального образования «Баяндаевский район»,</w:t>
      </w:r>
    </w:p>
    <w:p w:rsidR="00AD6B8E" w:rsidRPr="00AD6B8E" w:rsidRDefault="00AD6B8E" w:rsidP="00AD6B8E">
      <w:pPr>
        <w:spacing w:after="0"/>
        <w:rPr>
          <w:rFonts w:ascii="Arial" w:hAnsi="Arial" w:cs="Arial"/>
          <w:bCs/>
          <w:sz w:val="24"/>
          <w:szCs w:val="24"/>
        </w:rPr>
      </w:pPr>
    </w:p>
    <w:p w:rsidR="00AD6B8E" w:rsidRDefault="00AD6B8E" w:rsidP="00AD6B8E">
      <w:pPr>
        <w:jc w:val="center"/>
        <w:rPr>
          <w:rFonts w:ascii="Arial" w:hAnsi="Arial" w:cs="Arial"/>
          <w:b/>
          <w:sz w:val="30"/>
          <w:szCs w:val="30"/>
        </w:rPr>
      </w:pPr>
      <w:r w:rsidRPr="00AD6B8E">
        <w:rPr>
          <w:rFonts w:ascii="Arial" w:hAnsi="Arial" w:cs="Arial"/>
          <w:b/>
          <w:sz w:val="30"/>
          <w:szCs w:val="30"/>
        </w:rPr>
        <w:t>ПОСТАНОВЛЯЮ:</w:t>
      </w:r>
    </w:p>
    <w:p w:rsidR="0078665C" w:rsidRDefault="00AD6B8E" w:rsidP="005557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49AA">
        <w:rPr>
          <w:rFonts w:ascii="Arial" w:hAnsi="Arial" w:cs="Arial"/>
          <w:sz w:val="24"/>
          <w:szCs w:val="24"/>
        </w:rPr>
        <w:t xml:space="preserve"> </w:t>
      </w:r>
      <w:r w:rsidR="005557FB">
        <w:rPr>
          <w:rFonts w:ascii="Arial" w:hAnsi="Arial" w:cs="Arial"/>
          <w:sz w:val="24"/>
          <w:szCs w:val="24"/>
        </w:rPr>
        <w:t>Отменить</w:t>
      </w:r>
      <w:r w:rsidRPr="00AD6B8E">
        <w:rPr>
          <w:rFonts w:ascii="Arial" w:hAnsi="Arial" w:cs="Arial"/>
          <w:sz w:val="24"/>
          <w:szCs w:val="24"/>
        </w:rPr>
        <w:t xml:space="preserve"> режим чрезвычайной ситуации на территории </w:t>
      </w:r>
      <w:proofErr w:type="spellStart"/>
      <w:r w:rsidRPr="00AD6B8E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AD6B8E">
        <w:rPr>
          <w:rFonts w:ascii="Arial" w:hAnsi="Arial" w:cs="Arial"/>
          <w:sz w:val="24"/>
          <w:szCs w:val="24"/>
        </w:rPr>
        <w:t xml:space="preserve"> района в муниципальных образованиях «Баяндай», «</w:t>
      </w:r>
      <w:proofErr w:type="spellStart"/>
      <w:r w:rsidRPr="00AD6B8E">
        <w:rPr>
          <w:rFonts w:ascii="Arial" w:hAnsi="Arial" w:cs="Arial"/>
          <w:sz w:val="24"/>
          <w:szCs w:val="24"/>
        </w:rPr>
        <w:t>Люры</w:t>
      </w:r>
      <w:proofErr w:type="spellEnd"/>
      <w:r w:rsidRPr="00AD6B8E">
        <w:rPr>
          <w:rFonts w:ascii="Arial" w:hAnsi="Arial" w:cs="Arial"/>
          <w:sz w:val="24"/>
          <w:szCs w:val="24"/>
        </w:rPr>
        <w:t>», «Покровка», «</w:t>
      </w:r>
      <w:proofErr w:type="spellStart"/>
      <w:r w:rsidRPr="00AD6B8E">
        <w:rPr>
          <w:rFonts w:ascii="Arial" w:hAnsi="Arial" w:cs="Arial"/>
          <w:sz w:val="24"/>
          <w:szCs w:val="24"/>
        </w:rPr>
        <w:t>Тургеневка</w:t>
      </w:r>
      <w:proofErr w:type="spellEnd"/>
      <w:r w:rsidRPr="00AD6B8E">
        <w:rPr>
          <w:rFonts w:ascii="Arial" w:hAnsi="Arial" w:cs="Arial"/>
          <w:sz w:val="24"/>
          <w:szCs w:val="24"/>
        </w:rPr>
        <w:t>»</w:t>
      </w:r>
      <w:r w:rsidR="00920E45">
        <w:rPr>
          <w:rFonts w:ascii="Arial" w:hAnsi="Arial" w:cs="Arial"/>
          <w:sz w:val="24"/>
          <w:szCs w:val="24"/>
        </w:rPr>
        <w:t xml:space="preserve"> с 21</w:t>
      </w:r>
      <w:r>
        <w:rPr>
          <w:rFonts w:ascii="Arial" w:hAnsi="Arial" w:cs="Arial"/>
          <w:sz w:val="24"/>
          <w:szCs w:val="24"/>
        </w:rPr>
        <w:t>.00 часов 27 июля 2020 года.</w:t>
      </w:r>
    </w:p>
    <w:p w:rsidR="005557FB" w:rsidRPr="00AD6B8E" w:rsidRDefault="005557FB" w:rsidP="005557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</w:t>
      </w:r>
      <w:r w:rsidRPr="005557FB">
        <w:rPr>
          <w:rFonts w:ascii="Arial" w:hAnsi="Arial" w:cs="Arial"/>
          <w:sz w:val="24"/>
          <w:szCs w:val="24"/>
        </w:rPr>
        <w:t xml:space="preserve"> мэра МО « Баяндаевский район»</w:t>
      </w:r>
      <w:r>
        <w:rPr>
          <w:rFonts w:ascii="Arial" w:hAnsi="Arial" w:cs="Arial"/>
          <w:sz w:val="24"/>
          <w:szCs w:val="24"/>
        </w:rPr>
        <w:t xml:space="preserve"> от 26.07.2020 №145</w:t>
      </w:r>
      <w:r w:rsidRPr="005557FB">
        <w:rPr>
          <w:rFonts w:ascii="Arial" w:hAnsi="Arial" w:cs="Arial"/>
          <w:sz w:val="24"/>
          <w:szCs w:val="24"/>
        </w:rPr>
        <w:t xml:space="preserve">п/20 «О введении режима чрезвычайной ситуации  на </w:t>
      </w:r>
      <w:r w:rsidRPr="005557FB">
        <w:rPr>
          <w:rFonts w:ascii="Arial" w:hAnsi="Arial" w:cs="Arial"/>
          <w:sz w:val="24"/>
          <w:szCs w:val="24"/>
        </w:rPr>
        <w:lastRenderedPageBreak/>
        <w:t xml:space="preserve">территории </w:t>
      </w:r>
      <w:proofErr w:type="spellStart"/>
      <w:r w:rsidRPr="005557FB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5557FB">
        <w:rPr>
          <w:rFonts w:ascii="Arial" w:hAnsi="Arial" w:cs="Arial"/>
          <w:sz w:val="24"/>
          <w:szCs w:val="24"/>
        </w:rPr>
        <w:t xml:space="preserve"> района в муниципальных образованиях «Баяндай», «</w:t>
      </w:r>
      <w:proofErr w:type="spellStart"/>
      <w:r w:rsidRPr="005557FB">
        <w:rPr>
          <w:rFonts w:ascii="Arial" w:hAnsi="Arial" w:cs="Arial"/>
          <w:sz w:val="24"/>
          <w:szCs w:val="24"/>
        </w:rPr>
        <w:t>Люры</w:t>
      </w:r>
      <w:proofErr w:type="spellEnd"/>
      <w:r w:rsidRPr="005557FB">
        <w:rPr>
          <w:rFonts w:ascii="Arial" w:hAnsi="Arial" w:cs="Arial"/>
          <w:sz w:val="24"/>
          <w:szCs w:val="24"/>
        </w:rPr>
        <w:t>», «Покровка», «</w:t>
      </w:r>
      <w:proofErr w:type="spellStart"/>
      <w:r w:rsidRPr="005557FB">
        <w:rPr>
          <w:rFonts w:ascii="Arial" w:hAnsi="Arial" w:cs="Arial"/>
          <w:sz w:val="24"/>
          <w:szCs w:val="24"/>
        </w:rPr>
        <w:t>Тургеневка</w:t>
      </w:r>
      <w:proofErr w:type="spellEnd"/>
      <w:r w:rsidRPr="005557FB">
        <w:rPr>
          <w:rFonts w:ascii="Arial" w:hAnsi="Arial" w:cs="Arial"/>
          <w:sz w:val="24"/>
          <w:szCs w:val="24"/>
        </w:rPr>
        <w:t>»</w:t>
      </w:r>
      <w:r w:rsidR="002749AA">
        <w:rPr>
          <w:rFonts w:ascii="Arial" w:hAnsi="Arial" w:cs="Arial"/>
          <w:sz w:val="24"/>
          <w:szCs w:val="24"/>
        </w:rPr>
        <w:t>.</w:t>
      </w:r>
    </w:p>
    <w:p w:rsidR="00920E45" w:rsidRPr="00AD6B8E" w:rsidRDefault="005557FB" w:rsidP="005557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D6B8E">
        <w:rPr>
          <w:rFonts w:ascii="Arial" w:hAnsi="Arial" w:cs="Arial"/>
          <w:sz w:val="24"/>
          <w:szCs w:val="24"/>
        </w:rPr>
        <w:t xml:space="preserve">. </w:t>
      </w:r>
      <w:r w:rsidR="00AD6B8E" w:rsidRPr="00AD6B8E">
        <w:rPr>
          <w:rFonts w:ascii="Arial" w:hAnsi="Arial" w:cs="Arial"/>
          <w:sz w:val="24"/>
          <w:szCs w:val="24"/>
        </w:rPr>
        <w:t xml:space="preserve">Опубликовать настоящее постановление в районной газете «Заря» и разместить </w:t>
      </w:r>
      <w:r w:rsidR="002749AA">
        <w:rPr>
          <w:rFonts w:ascii="Arial" w:hAnsi="Arial" w:cs="Arial"/>
          <w:sz w:val="24"/>
          <w:szCs w:val="24"/>
        </w:rPr>
        <w:t>на официальном сайте МО «Баяндаевский район</w:t>
      </w:r>
      <w:r w:rsidR="00AD6B8E" w:rsidRPr="00AD6B8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D6B8E" w:rsidRDefault="005557FB" w:rsidP="002749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D6B8E">
        <w:rPr>
          <w:rFonts w:ascii="Arial" w:hAnsi="Arial" w:cs="Arial"/>
          <w:sz w:val="24"/>
          <w:szCs w:val="24"/>
        </w:rPr>
        <w:t xml:space="preserve">. </w:t>
      </w:r>
      <w:r w:rsidR="002749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6B8E">
        <w:rPr>
          <w:rFonts w:ascii="Arial" w:hAnsi="Arial" w:cs="Arial"/>
          <w:sz w:val="24"/>
          <w:szCs w:val="24"/>
        </w:rPr>
        <w:t>Контроль за</w:t>
      </w:r>
      <w:proofErr w:type="gramEnd"/>
      <w:r w:rsidR="00AD6B8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D6B8E" w:rsidRDefault="00AD6B8E" w:rsidP="00AD6B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6B8E" w:rsidRDefault="00AD6B8E" w:rsidP="00AD6B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6B8E" w:rsidRPr="00AD6B8E" w:rsidRDefault="00AD6B8E" w:rsidP="002749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B8E">
        <w:rPr>
          <w:rFonts w:ascii="Arial" w:hAnsi="Arial" w:cs="Arial"/>
          <w:sz w:val="24"/>
          <w:szCs w:val="24"/>
        </w:rPr>
        <w:t>Мэр МО «Баяндаевский район»</w:t>
      </w:r>
    </w:p>
    <w:p w:rsidR="00AD6B8E" w:rsidRPr="00AD6B8E" w:rsidRDefault="00AD6B8E" w:rsidP="002749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D6B8E">
        <w:rPr>
          <w:rFonts w:ascii="Arial" w:hAnsi="Arial" w:cs="Arial"/>
          <w:sz w:val="24"/>
          <w:szCs w:val="24"/>
        </w:rPr>
        <w:t>Табинаев</w:t>
      </w:r>
      <w:proofErr w:type="spellEnd"/>
      <w:r w:rsidRPr="00AD6B8E">
        <w:rPr>
          <w:rFonts w:ascii="Arial" w:hAnsi="Arial" w:cs="Arial"/>
          <w:sz w:val="24"/>
          <w:szCs w:val="24"/>
        </w:rPr>
        <w:t xml:space="preserve"> А.П</w:t>
      </w:r>
      <w:r w:rsidR="002749AA">
        <w:rPr>
          <w:rFonts w:ascii="Arial" w:hAnsi="Arial" w:cs="Arial"/>
          <w:sz w:val="24"/>
          <w:szCs w:val="24"/>
        </w:rPr>
        <w:t>.</w:t>
      </w:r>
    </w:p>
    <w:sectPr w:rsidR="00AD6B8E" w:rsidRPr="00AD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DEF"/>
    <w:multiLevelType w:val="hybridMultilevel"/>
    <w:tmpl w:val="1D2A226E"/>
    <w:lvl w:ilvl="0" w:tplc="198ECC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8E"/>
    <w:rsid w:val="001509AC"/>
    <w:rsid w:val="001D00F1"/>
    <w:rsid w:val="002749AA"/>
    <w:rsid w:val="00380AB7"/>
    <w:rsid w:val="005557FB"/>
    <w:rsid w:val="00653912"/>
    <w:rsid w:val="00694466"/>
    <w:rsid w:val="0078665C"/>
    <w:rsid w:val="00920E45"/>
    <w:rsid w:val="00A711E9"/>
    <w:rsid w:val="00A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Максим</cp:lastModifiedBy>
  <cp:revision>4</cp:revision>
  <cp:lastPrinted>2020-07-27T15:13:00Z</cp:lastPrinted>
  <dcterms:created xsi:type="dcterms:W3CDTF">2020-07-27T08:33:00Z</dcterms:created>
  <dcterms:modified xsi:type="dcterms:W3CDTF">2020-07-28T05:37:00Z</dcterms:modified>
</cp:coreProperties>
</file>